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6B" w:rsidRPr="00093B6B" w:rsidRDefault="00093B6B" w:rsidP="00093B6B">
      <w:pPr>
        <w:spacing w:after="0" w:line="276" w:lineRule="auto"/>
        <w:ind w:left="-284" w:right="140"/>
        <w:jc w:val="center"/>
        <w:rPr>
          <w:rFonts w:ascii="Times New Roman" w:hAnsi="Times New Roman"/>
          <w:sz w:val="28"/>
          <w:szCs w:val="28"/>
        </w:rPr>
      </w:pPr>
    </w:p>
    <w:p w:rsidR="00093B6B" w:rsidRDefault="00093B6B" w:rsidP="00093B6B">
      <w:pPr>
        <w:pStyle w:val="Default"/>
        <w:rPr>
          <w:lang w:eastAsia="en-US"/>
        </w:rPr>
      </w:pPr>
    </w:p>
    <w:p w:rsidR="00093B6B" w:rsidRPr="00537E9D" w:rsidRDefault="00093B6B" w:rsidP="00093B6B">
      <w:pPr>
        <w:pStyle w:val="Default"/>
        <w:jc w:val="center"/>
        <w:rPr>
          <w:b/>
          <w:sz w:val="26"/>
          <w:szCs w:val="26"/>
        </w:rPr>
      </w:pPr>
      <w:r>
        <w:rPr>
          <w:lang w:eastAsia="en-US"/>
        </w:rPr>
        <w:object w:dxaOrig="99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pt" o:ole="">
            <v:imagedata r:id="rId6" o:title=""/>
          </v:shape>
          <o:OLEObject Type="Embed" ProgID="PBrush" ShapeID="_x0000_i1025" DrawAspect="Content" ObjectID="_1663071314" r:id="rId7"/>
        </w:object>
      </w:r>
      <w:r w:rsidRPr="00537E9D">
        <w:rPr>
          <w:sz w:val="26"/>
          <w:szCs w:val="26"/>
        </w:rPr>
        <w:t xml:space="preserve">   </w:t>
      </w:r>
    </w:p>
    <w:p w:rsidR="00093B6B" w:rsidRDefault="00093B6B" w:rsidP="008C1AF5">
      <w:pPr>
        <w:spacing w:after="0" w:line="276" w:lineRule="auto"/>
        <w:ind w:left="-28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22 » май   2020 й.                          </w:t>
      </w:r>
      <w:r w:rsidR="004E48BA">
        <w:rPr>
          <w:rFonts w:ascii="Times New Roman" w:hAnsi="Times New Roman"/>
          <w:sz w:val="28"/>
          <w:szCs w:val="28"/>
        </w:rPr>
        <w:t>№ 94/1</w:t>
      </w:r>
      <w:r>
        <w:rPr>
          <w:rFonts w:ascii="Times New Roman" w:hAnsi="Times New Roman"/>
          <w:sz w:val="28"/>
          <w:szCs w:val="28"/>
        </w:rPr>
        <w:t xml:space="preserve">                          « 22 » мая  2020 г.          </w:t>
      </w:r>
    </w:p>
    <w:p w:rsidR="00093B6B" w:rsidRDefault="00093B6B" w:rsidP="008C1AF5">
      <w:pPr>
        <w:spacing w:after="0" w:line="276" w:lineRule="auto"/>
        <w:ind w:left="-284" w:right="140"/>
        <w:rPr>
          <w:rFonts w:ascii="Times New Roman" w:hAnsi="Times New Roman"/>
          <w:sz w:val="28"/>
          <w:szCs w:val="28"/>
        </w:rPr>
      </w:pPr>
    </w:p>
    <w:p w:rsidR="008C1AF5" w:rsidRPr="004E48BA" w:rsidRDefault="008C1AF5" w:rsidP="00093B6B">
      <w:pPr>
        <w:pStyle w:val="ConsPlusTitle"/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4E48B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bookmarkStart w:id="0" w:name="_GoBack"/>
      <w:bookmarkEnd w:id="0"/>
    </w:p>
    <w:p w:rsidR="008C1AF5" w:rsidRPr="00F808D6" w:rsidRDefault="008C1AF5" w:rsidP="00093B6B">
      <w:pPr>
        <w:pStyle w:val="ConsPlusNormal"/>
        <w:spacing w:line="276" w:lineRule="auto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093B6B" w:rsidRDefault="00093B6B" w:rsidP="00093B6B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>210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ФЗ </w:t>
      </w:r>
    </w:p>
    <w:p w:rsidR="008C1AF5" w:rsidRPr="00F808D6" w:rsidRDefault="00093B6B" w:rsidP="00093B6B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AF5" w:rsidRPr="00F808D6">
        <w:rPr>
          <w:rFonts w:ascii="Times New Roman" w:hAnsi="Times New Roman" w:cs="Times New Roman"/>
          <w:sz w:val="28"/>
          <w:szCs w:val="28"/>
        </w:rPr>
        <w:t>Об  организации   предоставления  государственных  и  муниципальных 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1AF5" w:rsidRPr="00F808D6">
        <w:rPr>
          <w:rFonts w:ascii="Times New Roman" w:hAnsi="Times New Roman" w:cs="Times New Roman"/>
          <w:sz w:val="28"/>
          <w:szCs w:val="28"/>
        </w:rPr>
        <w:t>131  ФЗ  «Об  общих  принципах  организации  местного  самоуправления  в  Российской  Федерации</w:t>
      </w:r>
      <w:proofErr w:type="gramStart"/>
      <w:r w:rsidR="008C1AF5" w:rsidRPr="00F808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C1AF5" w:rsidRPr="00F808D6">
        <w:rPr>
          <w:rFonts w:ascii="Times New Roman" w:hAnsi="Times New Roman" w:cs="Times New Roman"/>
          <w:sz w:val="28"/>
          <w:szCs w:val="28"/>
        </w:rPr>
        <w:t xml:space="preserve"> с изменениями и дополне</w:t>
      </w:r>
      <w:r>
        <w:rPr>
          <w:rFonts w:ascii="Times New Roman" w:hAnsi="Times New Roman" w:cs="Times New Roman"/>
          <w:sz w:val="28"/>
          <w:szCs w:val="28"/>
        </w:rPr>
        <w:t xml:space="preserve">ниями),  Устава Администрации сельского поселения Красноусольский сельсовет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 муниципального  района Гафурийский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8C1AF5" w:rsidRPr="00F808D6" w:rsidRDefault="008C1AF5" w:rsidP="008C1AF5">
      <w:pPr>
        <w:pStyle w:val="ConsPlusNormal"/>
        <w:spacing w:line="276" w:lineRule="auto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F808D6" w:rsidRDefault="008C1AF5" w:rsidP="008C1AF5">
      <w:pPr>
        <w:pStyle w:val="ConsPlusNormal"/>
        <w:spacing w:line="276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F808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08D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C1AF5" w:rsidRPr="00F808D6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сайте Админи</w:t>
      </w:r>
      <w:r w:rsidR="00093B6B">
        <w:rPr>
          <w:rFonts w:ascii="Times New Roman" w:hAnsi="Times New Roman"/>
          <w:sz w:val="28"/>
          <w:szCs w:val="28"/>
          <w:lang w:eastAsia="ru-RU"/>
        </w:rPr>
        <w:t xml:space="preserve">страции сельского поселения Красноусольский </w:t>
      </w:r>
      <w:r w:rsidRPr="00F808D6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Гафурийский район Республики Башкор</w:t>
      </w:r>
      <w:r w:rsidR="00093B6B">
        <w:rPr>
          <w:rFonts w:ascii="Times New Roman" w:hAnsi="Times New Roman"/>
          <w:sz w:val="28"/>
          <w:szCs w:val="28"/>
          <w:lang w:eastAsia="ru-RU"/>
        </w:rPr>
        <w:t xml:space="preserve">тостан </w:t>
      </w:r>
      <w:r w:rsidR="00093B6B" w:rsidRPr="00093B6B">
        <w:rPr>
          <w:rFonts w:ascii="Times New Roman" w:hAnsi="Times New Roman"/>
          <w:sz w:val="28"/>
          <w:szCs w:val="28"/>
          <w:lang w:eastAsia="ru-RU"/>
        </w:rPr>
        <w:t>http://krasnousol.ru/</w:t>
      </w:r>
    </w:p>
    <w:p w:rsidR="008C1AF5" w:rsidRPr="00F808D6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p w:rsidR="008C1AF5" w:rsidRPr="00F808D6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D6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F808D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08D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</w:t>
      </w:r>
      <w:r w:rsidR="00093B6B">
        <w:rPr>
          <w:rFonts w:ascii="Times New Roman" w:hAnsi="Times New Roman"/>
          <w:sz w:val="28"/>
          <w:szCs w:val="28"/>
          <w:lang w:eastAsia="ru-RU"/>
        </w:rPr>
        <w:t>ия оставляю за собой.</w:t>
      </w:r>
    </w:p>
    <w:p w:rsidR="008C1AF5" w:rsidRPr="00F808D6" w:rsidRDefault="008C1AF5" w:rsidP="008C1AF5">
      <w:pPr>
        <w:pStyle w:val="ConsPlusNormal"/>
        <w:spacing w:line="276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6B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1AF5" w:rsidRDefault="00093B6B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Красноусольский сельсовет                                                 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F808D6">
        <w:rPr>
          <w:rFonts w:ascii="Times New Roman" w:hAnsi="Times New Roman" w:cs="Times New Roman"/>
          <w:sz w:val="28"/>
          <w:szCs w:val="28"/>
        </w:rPr>
        <w:tab/>
      </w:r>
    </w:p>
    <w:p w:rsidR="008C1AF5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</w:p>
    <w:p w:rsidR="00093B6B" w:rsidRDefault="00093B6B" w:rsidP="00093B6B">
      <w:pPr>
        <w:spacing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bookmarkStart w:id="1" w:name="P37"/>
      <w:bookmarkEnd w:id="1"/>
    </w:p>
    <w:p w:rsidR="00611A5B" w:rsidRDefault="00611A5B" w:rsidP="00093B6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AF5" w:rsidRPr="008C1AF5" w:rsidRDefault="008C1AF5" w:rsidP="00093B6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C1AF5" w:rsidRPr="008C1AF5" w:rsidRDefault="008C1AF5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C1AF5" w:rsidRPr="008C1AF5" w:rsidRDefault="008C1AF5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администрации</w:t>
      </w:r>
    </w:p>
    <w:p w:rsidR="008C1AF5" w:rsidRPr="008C1AF5" w:rsidRDefault="008C1AF5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сельского поселения</w:t>
      </w:r>
    </w:p>
    <w:p w:rsidR="008C1AF5" w:rsidRDefault="00093B6B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Красноусольский сельсовет</w:t>
      </w:r>
    </w:p>
    <w:p w:rsidR="008C1AF5" w:rsidRPr="008C1AF5" w:rsidRDefault="008C1AF5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AF5" w:rsidRPr="008C1AF5" w:rsidRDefault="008C1AF5" w:rsidP="00093B6B">
      <w:pPr>
        <w:spacing w:line="240" w:lineRule="auto"/>
        <w:ind w:firstLine="6095"/>
        <w:contextualSpacing/>
        <w:jc w:val="right"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 xml:space="preserve">от </w:t>
      </w:r>
      <w:r w:rsidR="00093B6B">
        <w:rPr>
          <w:rFonts w:ascii="Times New Roman" w:hAnsi="Times New Roman"/>
          <w:sz w:val="28"/>
          <w:szCs w:val="28"/>
        </w:rPr>
        <w:t xml:space="preserve">22. </w:t>
      </w:r>
      <w:r w:rsidRPr="008C1AF5">
        <w:rPr>
          <w:rFonts w:ascii="Times New Roman" w:hAnsi="Times New Roman"/>
          <w:sz w:val="28"/>
          <w:szCs w:val="28"/>
        </w:rPr>
        <w:t>05.</w:t>
      </w:r>
      <w:r w:rsidR="00093B6B">
        <w:rPr>
          <w:rFonts w:ascii="Times New Roman" w:hAnsi="Times New Roman"/>
          <w:sz w:val="28"/>
          <w:szCs w:val="28"/>
        </w:rPr>
        <w:t xml:space="preserve"> </w:t>
      </w:r>
      <w:r w:rsidRPr="008C1A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1A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8C1AF5" w:rsidRPr="008C1AF5" w:rsidRDefault="008C1AF5" w:rsidP="00093B6B">
      <w:pPr>
        <w:jc w:val="right"/>
        <w:rPr>
          <w:rFonts w:ascii="Times New Roman" w:hAnsi="Times New Roman"/>
        </w:rPr>
      </w:pPr>
    </w:p>
    <w:p w:rsidR="008C1AF5" w:rsidRPr="0010760C" w:rsidRDefault="008C1AF5" w:rsidP="00093B6B">
      <w:pPr>
        <w:jc w:val="center"/>
        <w:rPr>
          <w:rFonts w:ascii="Times New Roman" w:hAnsi="Times New Roman"/>
          <w:b/>
          <w:sz w:val="28"/>
          <w:szCs w:val="28"/>
        </w:rPr>
      </w:pPr>
      <w:r w:rsidRPr="0010760C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093B6B">
        <w:rPr>
          <w:rFonts w:ascii="Times New Roman" w:hAnsi="Times New Roman"/>
          <w:b/>
          <w:sz w:val="28"/>
          <w:szCs w:val="28"/>
        </w:rPr>
        <w:t xml:space="preserve"> </w:t>
      </w:r>
      <w:r w:rsidRPr="0010760C">
        <w:rPr>
          <w:rFonts w:ascii="Times New Roman" w:hAnsi="Times New Roman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C1AF5" w:rsidRDefault="008C1AF5" w:rsidP="00093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AF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C1AF5" w:rsidRPr="006B6961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10760C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076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0760C">
        <w:rPr>
          <w:rFonts w:ascii="Times New Roman" w:hAnsi="Times New Roman" w:cs="Times New Roman"/>
          <w:sz w:val="28"/>
          <w:szCs w:val="28"/>
        </w:rPr>
        <w:t>А</w:t>
      </w:r>
      <w:r w:rsidR="008C1AF5" w:rsidRPr="0010760C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</w:t>
      </w:r>
      <w:r w:rsidR="008B1DD3" w:rsidRPr="0010760C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регламент) </w:t>
      </w:r>
      <w:r w:rsidRPr="0010760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="008C1AF5" w:rsidRPr="0010760C">
        <w:rPr>
          <w:rFonts w:ascii="Times New Roman" w:hAnsi="Times New Roman" w:cs="Times New Roman"/>
          <w:sz w:val="28"/>
          <w:szCs w:val="28"/>
        </w:rPr>
        <w:t>определяет стандарт, состав, сроки и последовательность действий (административных проц</w:t>
      </w:r>
      <w:r w:rsidR="00093B6B">
        <w:rPr>
          <w:rFonts w:ascii="Times New Roman" w:hAnsi="Times New Roman" w:cs="Times New Roman"/>
          <w:sz w:val="28"/>
          <w:szCs w:val="28"/>
        </w:rPr>
        <w:t>едур) администрации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3B6B">
        <w:rPr>
          <w:rFonts w:ascii="Times New Roman" w:hAnsi="Times New Roman" w:cs="Times New Roman"/>
          <w:sz w:val="28"/>
          <w:szCs w:val="28"/>
        </w:rPr>
        <w:t xml:space="preserve"> Красноусольский сельсовет МР Гафурийский район РБ 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</w:t>
      </w:r>
      <w:proofErr w:type="gramEnd"/>
      <w:r w:rsidR="008C1AF5" w:rsidRPr="0010760C">
        <w:rPr>
          <w:rFonts w:ascii="Times New Roman" w:hAnsi="Times New Roman" w:cs="Times New Roman"/>
          <w:sz w:val="28"/>
          <w:szCs w:val="28"/>
        </w:rPr>
        <w:t>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8C1AF5" w:rsidRPr="0010760C" w:rsidRDefault="008C1AF5" w:rsidP="001E4E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</w:p>
    <w:p w:rsidR="008C1AF5" w:rsidRPr="0010760C" w:rsidRDefault="001E4E59" w:rsidP="001E4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60C">
        <w:rPr>
          <w:rFonts w:ascii="Times New Roman" w:hAnsi="Times New Roman" w:cs="Times New Roman"/>
          <w:b/>
          <w:sz w:val="28"/>
          <w:szCs w:val="28"/>
        </w:rPr>
        <w:t>Круг</w:t>
      </w:r>
      <w:r w:rsidR="008C1AF5" w:rsidRPr="0010760C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8C1AF5" w:rsidRPr="0010760C">
        <w:rPr>
          <w:rFonts w:ascii="Times New Roman" w:hAnsi="Times New Roman" w:cs="Times New Roman"/>
          <w:sz w:val="28"/>
          <w:szCs w:val="28"/>
        </w:rPr>
        <w:t>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1.2.  Заявителями муниципальной услуги являются физические лица и юридические лица (далее – Заявитель).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10760C" w:rsidRDefault="008B1DD3" w:rsidP="00093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0760C">
        <w:rPr>
          <w:rFonts w:ascii="Times New Roman" w:eastAsia="Calibri" w:hAnsi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1.4. С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правочная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о месте нахождения и графике работы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3407AF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Красноусольский сельсовет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(далее – Администрация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), государственных и муниципальных органов и организаций, обращение в которые необходимо для </w:t>
      </w: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получения муниципальной услуги, а также </w:t>
      </w:r>
      <w:r w:rsidRPr="008B1DD3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(далее - РГАУ МФЦ); 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</w:t>
      </w:r>
      <w:r w:rsidR="00D46F82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bCs/>
          <w:sz w:val="28"/>
          <w:szCs w:val="28"/>
          <w:lang w:eastAsia="ru-RU"/>
        </w:rPr>
        <w:t>размещена на официальном сайте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End"/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, в </w:t>
      </w:r>
      <w:r w:rsidRPr="008B1DD3">
        <w:rPr>
          <w:rFonts w:ascii="Times New Roman" w:hAnsi="Times New Roman"/>
          <w:sz w:val="28"/>
          <w:szCs w:val="28"/>
          <w:lang w:eastAsia="ru-RU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8B1DD3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1.5. Информирование о порядке предоставления муниципальной услуги осуществляется:</w:t>
      </w:r>
    </w:p>
    <w:p w:rsidR="008B1DD3" w:rsidRPr="008B1DD3" w:rsidRDefault="003407AF" w:rsidP="003407AF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личном приеме заявителя в </w:t>
      </w:r>
      <w:r w:rsidR="008B1DD3" w:rsidRPr="008B1DD3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D46F8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 w:rsidR="008B1DD3"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3407AF" w:rsidP="003407AF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 xml:space="preserve">по телефону 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3407AF" w:rsidP="003407AF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8B1DD3" w:rsidRPr="008B1DD3" w:rsidRDefault="003407AF" w:rsidP="003407AF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407A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3407AF" w:rsidRPr="003407AF">
        <w:rPr>
          <w:rFonts w:ascii="Times New Roman" w:hAnsi="Times New Roman"/>
          <w:sz w:val="28"/>
          <w:szCs w:val="28"/>
          <w:lang w:eastAsia="ru-RU"/>
        </w:rPr>
        <w:t>http://krasnousol.ru/</w:t>
      </w:r>
      <w:r w:rsidRPr="008B1DD3">
        <w:rPr>
          <w:rFonts w:ascii="Times New Roman" w:hAnsi="Times New Roman"/>
          <w:sz w:val="28"/>
          <w:szCs w:val="28"/>
          <w:lang w:eastAsia="ru-RU"/>
        </w:rPr>
        <w:t>;</w:t>
      </w:r>
    </w:p>
    <w:p w:rsidR="008B1DD3" w:rsidRPr="008B1DD3" w:rsidRDefault="003407AF" w:rsidP="003407AF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или РГАУ МФЦ.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1.6. Информирование осуществляется по вопросам, касающимся: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 xml:space="preserve">адресов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и РГАУ МФЦ, обращение в которые необходимо для предоставления муниципальной услуги;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справочной информации о работе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1DD3" w:rsidRPr="008B1DD3" w:rsidRDefault="003407AF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8B1DD3" w:rsidRPr="008B1DD3">
        <w:rPr>
          <w:rFonts w:ascii="Times New Roman" w:hAnsi="Times New Roman"/>
          <w:sz w:val="28"/>
          <w:szCs w:val="28"/>
          <w:lang w:eastAsia="ru-RU"/>
        </w:rPr>
        <w:t>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1.7. При устном обращении Заявителя (лично или по телефону)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РГАУ МФЦ, осуществляющий </w:t>
      </w: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последнее-при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наличии) и должности специалиста, принявшего телефонный звонок.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специалист Администрации</w:t>
      </w:r>
      <w:r w:rsidR="003407A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РГАУ МФЦ не может самостоятельно дать ответ, телефонный звонок</w:t>
      </w:r>
      <w:r w:rsidRPr="008B1DD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1.8. По письменному обращению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B1DD3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8B1DD3">
        <w:rPr>
          <w:rFonts w:ascii="Times New Roman" w:hAnsi="Times New Roman"/>
          <w:sz w:val="28"/>
          <w:szCs w:val="28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1.9. На РПГУ размещается следующая информация: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(в том числе краткое)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B1DD3">
        <w:rPr>
          <w:rFonts w:ascii="Times New Roman" w:eastAsia="Calibri" w:hAnsi="Times New Roman"/>
          <w:sz w:val="28"/>
          <w:szCs w:val="28"/>
        </w:rPr>
        <w:t>кст пр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>оекта административного регламента);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способы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описание результата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</w:t>
      </w:r>
      <w:proofErr w:type="gramStart"/>
      <w:r w:rsidR="00D46F82">
        <w:rPr>
          <w:rFonts w:ascii="Times New Roman" w:eastAsia="Calibri" w:hAnsi="Times New Roman"/>
          <w:sz w:val="28"/>
          <w:szCs w:val="28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 xml:space="preserve">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сведения о </w:t>
      </w:r>
      <w:proofErr w:type="spellStart"/>
      <w:r w:rsidRPr="008B1DD3">
        <w:rPr>
          <w:rFonts w:ascii="Times New Roman" w:eastAsia="Calibri" w:hAnsi="Times New Roman"/>
          <w:sz w:val="28"/>
          <w:szCs w:val="28"/>
        </w:rPr>
        <w:t>возмездности</w:t>
      </w:r>
      <w:proofErr w:type="spellEnd"/>
      <w:r w:rsidRPr="008B1DD3">
        <w:rPr>
          <w:rFonts w:ascii="Times New Roman" w:eastAsia="Calibri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показатели доступности и качества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D46F8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D46F8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предоставляющего муниципальную услугу.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proofErr w:type="gramStart"/>
      <w:r w:rsidR="002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1.10. На официальном сайте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наряду со сведениями, указанными в пункте 1.9 Административного регламента, размещаются: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предварительной записи на подачу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1.11. На информационных стендах Администрации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подлежит размещению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-справочные телефоны </w:t>
      </w:r>
      <w:r w:rsidR="002C143B">
        <w:rPr>
          <w:rFonts w:ascii="Times New Roman" w:eastAsia="Calibri" w:hAnsi="Times New Roman"/>
          <w:sz w:val="28"/>
          <w:szCs w:val="28"/>
        </w:rPr>
        <w:t xml:space="preserve">специалистов </w:t>
      </w:r>
      <w:r w:rsidRPr="008B1DD3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2C143B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-адреса официального сайта, а также электронной почты и (или) формы обратной связи Администрации</w:t>
      </w:r>
      <w:r w:rsidR="0010760C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2C143B">
        <w:rPr>
          <w:rFonts w:ascii="Times New Roman" w:eastAsia="Calibri" w:hAnsi="Times New Roman"/>
          <w:sz w:val="28"/>
          <w:szCs w:val="28"/>
        </w:rPr>
        <w:t>с</w:t>
      </w:r>
      <w:r w:rsidR="0010760C">
        <w:rPr>
          <w:rFonts w:ascii="Times New Roman" w:eastAsia="Calibri" w:hAnsi="Times New Roman"/>
          <w:sz w:val="28"/>
          <w:szCs w:val="28"/>
        </w:rPr>
        <w:t>е</w:t>
      </w:r>
      <w:r w:rsidR="002C143B">
        <w:rPr>
          <w:rFonts w:ascii="Times New Roman" w:eastAsia="Calibri" w:hAnsi="Times New Roman"/>
          <w:sz w:val="28"/>
          <w:szCs w:val="28"/>
        </w:rPr>
        <w:t>ления</w:t>
      </w:r>
      <w:r w:rsidRPr="008B1DD3">
        <w:rPr>
          <w:rFonts w:ascii="Times New Roman" w:eastAsia="Calibri" w:hAnsi="Times New Roman"/>
          <w:sz w:val="28"/>
          <w:szCs w:val="28"/>
        </w:rPr>
        <w:t>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-сроки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-образцы заполнения заявления и приложений к заявлениям;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оснований для приостановления или отказа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получения разъяснений по порядку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записи на личный прием к должностным лицам;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1.12. В залах ожидания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1.13.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 w:rsidR="0010760C">
        <w:rPr>
          <w:rFonts w:ascii="Times New Roman" w:hAnsi="Times New Roman"/>
          <w:sz w:val="28"/>
          <w:szCs w:val="28"/>
          <w:lang w:eastAsia="ru-RU"/>
        </w:rPr>
        <w:t>с</w:t>
      </w:r>
      <w:r w:rsidR="002C143B">
        <w:rPr>
          <w:rFonts w:ascii="Times New Roman" w:hAnsi="Times New Roman"/>
          <w:sz w:val="28"/>
          <w:szCs w:val="28"/>
          <w:lang w:eastAsia="ru-RU"/>
        </w:rPr>
        <w:t>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Pr="008B1DD3">
        <w:rPr>
          <w:rFonts w:ascii="Times New Roman" w:hAnsi="Times New Roman"/>
          <w:sz w:val="28"/>
          <w:szCs w:val="28"/>
          <w:lang w:eastAsia="ru-RU"/>
        </w:rPr>
        <w:t>при обращении заявителя лично, по телефону, посредством электронной почты.</w:t>
      </w:r>
    </w:p>
    <w:p w:rsidR="008C1AF5" w:rsidRPr="006B6961" w:rsidRDefault="008C1AF5" w:rsidP="00C25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51C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251CD" w:rsidRPr="00C251CD" w:rsidRDefault="00C251CD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251CD" w:rsidRPr="00BE2D8E" w:rsidRDefault="00C251CD" w:rsidP="00BE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</w:t>
      </w:r>
      <w:proofErr w:type="gramStart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(-</w:t>
      </w:r>
      <w:proofErr w:type="gramEnd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щей) </w:t>
      </w:r>
      <w:r w:rsidRPr="00C25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услугу</w:t>
      </w:r>
    </w:p>
    <w:p w:rsidR="008C1AF5" w:rsidRDefault="00C251C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AF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1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407AF">
        <w:rPr>
          <w:rFonts w:ascii="Times New Roman" w:hAnsi="Times New Roman" w:cs="Times New Roman"/>
          <w:sz w:val="28"/>
          <w:szCs w:val="28"/>
        </w:rPr>
        <w:t xml:space="preserve">Красноусольский сельсовет </w:t>
      </w:r>
      <w:r w:rsidR="008C1AF5" w:rsidRPr="006B6961">
        <w:rPr>
          <w:rFonts w:ascii="Times New Roman" w:hAnsi="Times New Roman" w:cs="Times New Roman"/>
          <w:sz w:val="28"/>
          <w:szCs w:val="28"/>
        </w:rPr>
        <w:t>(далее - администрации).</w:t>
      </w:r>
    </w:p>
    <w:p w:rsidR="00BE2D8E" w:rsidRDefault="00BE2D8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8E" w:rsidRPr="006B6961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C75266">
        <w:rPr>
          <w:b/>
          <w:sz w:val="28"/>
          <w:szCs w:val="28"/>
        </w:rPr>
        <w:t>муниципальной</w:t>
      </w:r>
      <w:r w:rsidRPr="00C75266">
        <w:rPr>
          <w:rFonts w:eastAsia="Calibri"/>
          <w:b/>
          <w:sz w:val="28"/>
          <w:szCs w:val="28"/>
        </w:rPr>
        <w:t xml:space="preserve">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E2D8E">
        <w:rPr>
          <w:rFonts w:ascii="Times New Roman" w:hAnsi="Times New Roman"/>
          <w:b/>
          <w:bCs/>
          <w:sz w:val="28"/>
          <w:szCs w:val="20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E2D8E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D8E" w:rsidRPr="00465C29" w:rsidRDefault="00465C29" w:rsidP="00465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2.4.</w:t>
      </w:r>
      <w:r w:rsidR="00BE2D8E" w:rsidRPr="00BE2D8E">
        <w:rPr>
          <w:rFonts w:ascii="Times New Roman" w:hAnsi="Times New Roman" w:cs="Times New Roman"/>
          <w:sz w:val="28"/>
        </w:rPr>
        <w:t xml:space="preserve">Срок выдачи результата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муниципальных правовых актов о налогах и сборах </w:t>
      </w:r>
      <w:r w:rsidR="00BE2D8E" w:rsidRPr="00BE2D8E">
        <w:rPr>
          <w:rFonts w:ascii="Times New Roman" w:hAnsi="Times New Roman" w:cs="Times New Roman"/>
          <w:sz w:val="28"/>
        </w:rPr>
        <w:t xml:space="preserve">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</w:t>
      </w:r>
      <w:r w:rsidR="00BE2D8E" w:rsidRPr="00BE2D8E">
        <w:rPr>
          <w:rFonts w:ascii="Times New Roman" w:hAnsi="Times New Roman" w:cs="Times New Roman"/>
          <w:b/>
          <w:sz w:val="28"/>
        </w:rPr>
        <w:t>превышать тридцати</w:t>
      </w:r>
      <w:r w:rsidR="00BE2D8E" w:rsidRPr="00BE2D8E">
        <w:rPr>
          <w:rFonts w:ascii="Times New Roman" w:hAnsi="Times New Roman" w:cs="Times New Roman"/>
          <w:sz w:val="28"/>
        </w:rPr>
        <w:t xml:space="preserve"> календарных дней</w:t>
      </w:r>
      <w:r w:rsidR="00BE2D8E" w:rsidRPr="00C75266">
        <w:rPr>
          <w:sz w:val="28"/>
        </w:rPr>
        <w:t>.</w:t>
      </w:r>
      <w:r w:rsidRPr="00465C29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решению руководителя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при личном обращении Заявителя в Администрацию 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 w:rsidRPr="00BE2D8E">
        <w:rPr>
          <w:rFonts w:ascii="Times New Roman" w:hAnsi="Times New Roman"/>
          <w:sz w:val="28"/>
          <w:szCs w:val="20"/>
          <w:lang w:eastAsia="ru-RU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BE2D8E">
          <w:rPr>
            <w:rFonts w:ascii="Times New Roman" w:hAnsi="Times New Roman"/>
            <w:sz w:val="28"/>
            <w:szCs w:val="20"/>
            <w:lang w:eastAsia="ru-RU"/>
          </w:rPr>
          <w:t>пункта</w:t>
        </w:r>
      </w:hyperlink>
      <w:r w:rsidRPr="00BE2D8E">
        <w:rPr>
          <w:rFonts w:ascii="Times New Roman" w:hAnsi="Times New Roman"/>
          <w:sz w:val="28"/>
          <w:szCs w:val="20"/>
          <w:lang w:eastAsia="ru-RU"/>
        </w:rPr>
        <w:t xml:space="preserve">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регламента. 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Pr="00465C29" w:rsidRDefault="00465C29" w:rsidP="0046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465C2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BE2D8E" w:rsidRDefault="00465C29" w:rsidP="00465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2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65C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5C29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65C29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465C29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5C29">
        <w:rPr>
          <w:rFonts w:ascii="Times New Roman" w:hAnsi="Times New Roman" w:cs="Times New Roman"/>
          <w:bCs/>
          <w:sz w:val="28"/>
        </w:rPr>
        <w:t xml:space="preserve"> на РПГУ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340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Исчерпывающий перечень документов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</w:t>
      </w:r>
      <w:proofErr w:type="gramEnd"/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C1AF5" w:rsidRPr="0010760C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10760C" w:rsidRPr="0010760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</w:t>
      </w:r>
      <w:r w:rsidR="0010760C" w:rsidRPr="0010760C">
        <w:rPr>
          <w:rFonts w:ascii="Times New Roman" w:hAnsi="Times New Roman" w:cs="Times New Roman"/>
          <w:sz w:val="28"/>
          <w:szCs w:val="28"/>
        </w:rPr>
        <w:lastRenderedPageBreak/>
        <w:t>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  <w:proofErr w:type="gramEnd"/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2</w:t>
      </w:r>
      <w:r w:rsidRPr="006B6961">
        <w:rPr>
          <w:rFonts w:ascii="Times New Roman" w:hAnsi="Times New Roman" w:cs="Times New Roman"/>
          <w:sz w:val="28"/>
          <w:szCs w:val="28"/>
        </w:rPr>
        <w:t>. Заявитель в письменном обращении в обязательном порядке указывает: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 xml:space="preserve">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C1AF5" w:rsidRDefault="008C1AF5" w:rsidP="0034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3407AF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документов</w:t>
      </w: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3407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407AF" w:rsidRPr="00C66E2D" w:rsidRDefault="003407AF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66E2D">
        <w:rPr>
          <w:rFonts w:ascii="Times New Roman" w:hAnsi="Times New Roman"/>
          <w:sz w:val="28"/>
          <w:szCs w:val="28"/>
          <w:lang w:eastAsia="ru-RU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C66E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иных органов, участвующих в предоставлении муниципальной услуги, и которые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66E2D">
        <w:rPr>
          <w:rFonts w:ascii="Times New Roman" w:hAnsi="Times New Roman"/>
          <w:sz w:val="28"/>
          <w:szCs w:val="28"/>
          <w:lang w:eastAsia="ru-RU"/>
        </w:rPr>
        <w:t>запрашивает в порядке межведомственного взаимодействия, не требуются.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65C29" w:rsidRDefault="00C66E2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29" w:rsidRPr="00C66E2D" w:rsidRDefault="00465C29" w:rsidP="002748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9.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="00C66E2D" w:rsidRPr="00C66E2D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пункт</w:t>
      </w:r>
      <w:r w:rsidR="00C66E2D">
        <w:rPr>
          <w:rFonts w:ascii="Times New Roman" w:hAnsi="Times New Roman"/>
          <w:sz w:val="28"/>
          <w:szCs w:val="28"/>
          <w:lang w:eastAsia="ru-RU"/>
        </w:rPr>
        <w:t xml:space="preserve">е 2.6. 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Административного регламента.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10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. Заявление, поданное в форме электронного документа с использованием РПГУ, к рассмотрению не принимается, если: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представление электронных копий (электронных образов)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66E2D">
        <w:rPr>
          <w:rFonts w:ascii="Times New Roman" w:hAnsi="Times New Roman"/>
          <w:sz w:val="28"/>
          <w:szCs w:val="28"/>
          <w:lang w:eastAsia="ru-RU"/>
        </w:rPr>
        <w:t xml:space="preserve"> не позволяющих в полном объеме прочитать текст документа и/или распознать реквизиты документа;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66E2D" w:rsidRPr="00C66E2D" w:rsidRDefault="00B66F11" w:rsidP="00C66E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11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</w:t>
      </w:r>
      <w:r w:rsidR="00C66E2D" w:rsidRPr="00C66E2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65C29" w:rsidRPr="006B6961" w:rsidRDefault="00465C2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AF5"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.1. Если в письменном обращении не </w:t>
      </w:r>
      <w:proofErr w:type="gramStart"/>
      <w:r w:rsidR="008C1AF5"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</w:t>
      </w:r>
      <w:r w:rsidR="008C1AF5" w:rsidRPr="006B6961">
        <w:rPr>
          <w:rFonts w:ascii="Times New Roman" w:hAnsi="Times New Roman" w:cs="Times New Roman"/>
          <w:sz w:val="28"/>
          <w:szCs w:val="28"/>
        </w:rPr>
        <w:lastRenderedPageBreak/>
        <w:t>и почтовый адрес поддаются прочтению.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.3. Если в письменном обращении гражданина содержится вопрос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</w:t>
      </w:r>
      <w:r w:rsidR="00B66F11">
        <w:rPr>
          <w:rFonts w:ascii="Times New Roman" w:hAnsi="Times New Roman" w:cs="Times New Roman"/>
          <w:sz w:val="28"/>
          <w:szCs w:val="28"/>
        </w:rPr>
        <w:t>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proofErr w:type="gramStart"/>
      <w:r w:rsidR="00B66F1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также может являться указание автором недействительных сведений о себе и (или) адреса для ответа.</w:t>
      </w:r>
    </w:p>
    <w:p w:rsidR="0022025E" w:rsidRPr="006B6961" w:rsidRDefault="0022025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</w:t>
      </w:r>
      <w:r w:rsidR="002748BE"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3</w:t>
      </w:r>
      <w:r w:rsidRPr="00B66F11">
        <w:rPr>
          <w:rFonts w:ascii="Times New Roman" w:hAnsi="Times New Roman"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4</w:t>
      </w:r>
      <w:r w:rsidRPr="00B66F11">
        <w:rPr>
          <w:rFonts w:ascii="Times New Roman" w:hAnsi="Times New Roman"/>
          <w:sz w:val="28"/>
          <w:szCs w:val="28"/>
          <w:lang w:eastAsia="ru-RU"/>
        </w:rPr>
        <w:t>. За предоставление муниципальной услуги государственная пошлина не взимается.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муниципальной услуги, включая информацию о методике расчета размера такой платы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5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66F1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 услуги, не взимается в связи с отсутствием таких услуг.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6</w:t>
      </w:r>
      <w:r w:rsidRPr="00B66F11">
        <w:rPr>
          <w:rFonts w:ascii="Times New Roman" w:hAnsi="Times New Roman"/>
          <w:sz w:val="28"/>
          <w:szCs w:val="28"/>
          <w:lang w:eastAsia="ru-RU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748BE" w:rsidRDefault="00B66F11" w:rsidP="00B6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1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</w:t>
      </w:r>
    </w:p>
    <w:p w:rsidR="002748BE" w:rsidRDefault="002748BE" w:rsidP="00274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B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7</w:t>
      </w:r>
      <w:r w:rsidRPr="002748BE">
        <w:rPr>
          <w:rFonts w:ascii="Times New Roman" w:hAnsi="Times New Roman"/>
          <w:sz w:val="28"/>
          <w:szCs w:val="28"/>
          <w:lang w:eastAsia="ru-RU"/>
        </w:rPr>
        <w:t>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2748BE" w:rsidRDefault="002748B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C1AF5" w:rsidRPr="002748BE" w:rsidRDefault="002748BE" w:rsidP="00340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48BE" w:rsidRPr="002748BE" w:rsidRDefault="002748BE" w:rsidP="0022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48BE" w:rsidRDefault="002748B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9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20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C1AF5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22025E" w:rsidRPr="006B6961" w:rsidRDefault="0022025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для заявителя однократно направить запрос в МФЦ, действующего по принципу «одного окна».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2748BE" w:rsidRDefault="008C1AF5" w:rsidP="002748BE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B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 подготовка и направление ответа на обращение заявителю.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</w:t>
      </w:r>
      <w:proofErr w:type="gramStart"/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</w:t>
        </w:r>
        <w:r w:rsidR="0022025E">
          <w:rPr>
            <w:rFonts w:ascii="Times New Roman" w:hAnsi="Times New Roman" w:cs="Times New Roman"/>
            <w:sz w:val="28"/>
            <w:szCs w:val="28"/>
          </w:rPr>
          <w:t>ом</w:t>
        </w:r>
        <w:r w:rsidRPr="00AD0D16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2202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20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</w:t>
      </w:r>
      <w:r w:rsidR="0022025E">
        <w:rPr>
          <w:rFonts w:ascii="Times New Roman" w:hAnsi="Times New Roman" w:cs="Times New Roman"/>
          <w:sz w:val="28"/>
          <w:szCs w:val="28"/>
        </w:rPr>
        <w:t>,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 оформляет письменное разъяснение.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подписывается </w:t>
      </w:r>
      <w:r w:rsidR="00356240">
        <w:rPr>
          <w:rFonts w:ascii="Times New Roman" w:hAnsi="Times New Roman" w:cs="Times New Roman"/>
          <w:sz w:val="28"/>
          <w:szCs w:val="28"/>
        </w:rPr>
        <w:t>глава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адресату по почте либо вручает адресату лично в течение 1 рабочего дня с момента подписания.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4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562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5624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</w:t>
      </w:r>
      <w:r w:rsidR="00356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полнотой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531B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31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8C1AF5" w:rsidRPr="006B6961" w:rsidRDefault="008C1AF5" w:rsidP="0053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</w:t>
      </w:r>
      <w:r w:rsidR="00531B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должен быть постоянным, всесторонним и объективным.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8C1AF5" w:rsidRPr="006B6961" w:rsidRDefault="008C1AF5" w:rsidP="008C1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1921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51921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1A296D">
        <w:rPr>
          <w:rFonts w:ascii="Times New Roman" w:hAnsi="Times New Roman"/>
          <w:b/>
          <w:sz w:val="28"/>
          <w:szCs w:val="28"/>
          <w:lang w:eastAsia="ru-RU"/>
        </w:rPr>
        <w:t xml:space="preserve">ых лиц, муниципальных служащих, 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многофункционального центра и (или) его работников</w:t>
      </w:r>
    </w:p>
    <w:p w:rsid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921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051921">
        <w:rPr>
          <w:rFonts w:ascii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Администрации</w:t>
      </w:r>
      <w:r w:rsidR="001A296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51921">
        <w:rPr>
          <w:rFonts w:ascii="Times New Roman" w:hAnsi="Times New Roman"/>
          <w:sz w:val="28"/>
          <w:szCs w:val="28"/>
          <w:lang w:eastAsia="ru-RU"/>
        </w:rPr>
        <w:t xml:space="preserve">, должностных лиц Администрации, муниципальных служащих, </w:t>
      </w:r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0" w:history="1">
        <w:r w:rsidRPr="00051921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- привлекаемая организация), и их работников </w:t>
      </w:r>
      <w:r w:rsidRPr="00051921">
        <w:rPr>
          <w:rFonts w:ascii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1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статьями 11.1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11.2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210-ФЗ</w:t>
      </w:r>
      <w:r w:rsidRPr="001A296D">
        <w:rPr>
          <w:rFonts w:ascii="Times New Roman" w:hAnsi="Times New Roman"/>
          <w:sz w:val="28"/>
          <w:szCs w:val="28"/>
          <w:lang w:eastAsia="ru-RU"/>
        </w:rPr>
        <w:t>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приеме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исправлений. В указанном случае, 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96D">
        <w:rPr>
          <w:rFonts w:ascii="Times New Roman" w:eastAsia="Calibr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A296D" w:rsidRP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1A296D">
        <w:rPr>
          <w:rFonts w:ascii="Times New Roman" w:hAnsi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5.3. Жалоба на решения и действия (бездействие)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должностного лица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подается руководителю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руководителя Администрации подается в соответствующий орган местного самоуправления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фамилию, имя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1A296D">
        <w:rPr>
          <w:rFonts w:ascii="Times New Roman" w:hAnsi="Times New Roman"/>
          <w:sz w:val="28"/>
          <w:szCs w:val="28"/>
          <w:lang w:eastAsia="ru-RU"/>
        </w:rPr>
        <w:t>Заявителя, либо их копии.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 w:rsidR="003139C2">
        <w:rPr>
          <w:rFonts w:ascii="Times New Roman" w:hAnsi="Times New Roman"/>
          <w:sz w:val="28"/>
          <w:szCs w:val="28"/>
          <w:lang w:eastAsia="ru-RU"/>
        </w:rPr>
        <w:t>явителя, может быть представлены</w:t>
      </w:r>
      <w:r w:rsidRPr="001A296D">
        <w:rPr>
          <w:rFonts w:ascii="Times New Roman" w:hAnsi="Times New Roman"/>
          <w:sz w:val="28"/>
          <w:szCs w:val="28"/>
          <w:lang w:eastAsia="ru-RU"/>
        </w:rPr>
        <w:t>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а) оформленная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1A296D" w:rsidRPr="001A296D" w:rsidRDefault="003139C2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оформленная, </w:t>
      </w:r>
      <w:r w:rsidR="001A296D" w:rsidRPr="001A296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5.5.1. Администрацией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5.5.2. РГАУ МФЦ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или привлекаемой организацией. 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его должностного лица, муниципального служащего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РГАУ МФЦ или привлекаемая организация обеспечивают ее передачу в </w:t>
      </w:r>
      <w:r w:rsidRPr="001A296D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5.6.1. официального сайта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91A7B">
        <w:rPr>
          <w:rFonts w:ascii="Times New Roman" w:hAnsi="Times New Roman"/>
          <w:sz w:val="28"/>
          <w:szCs w:val="28"/>
          <w:lang w:eastAsia="ru-RU"/>
        </w:rPr>
        <w:t xml:space="preserve"> в сети Интернет</w:t>
      </w:r>
      <w:r w:rsidR="00F91A7B" w:rsidRPr="00F91A7B">
        <w:t xml:space="preserve"> </w:t>
      </w:r>
      <w:r w:rsidR="00F91A7B" w:rsidRPr="00F91A7B">
        <w:rPr>
          <w:rFonts w:ascii="Times New Roman" w:hAnsi="Times New Roman"/>
          <w:sz w:val="28"/>
          <w:szCs w:val="28"/>
          <w:lang w:eastAsia="ru-RU"/>
        </w:rPr>
        <w:t>http://krasnousol.ru/</w:t>
      </w:r>
      <w:r w:rsidRPr="001A296D">
        <w:rPr>
          <w:rFonts w:ascii="Times New Roman" w:hAnsi="Times New Roman"/>
          <w:sz w:val="28"/>
          <w:szCs w:val="28"/>
          <w:lang w:eastAsia="ru-RU"/>
        </w:rPr>
        <w:t>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https://do.gosuslugi.ru/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>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9" w:anchor="Par33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5.4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в компетенцию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направляет жалобу в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8C1AF5" w:rsidRDefault="008C1AF5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Pr="006B6961" w:rsidRDefault="001A296D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5.7. Жалоба, поступившая в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предоставляющий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Pr="003139C2" w:rsidRDefault="003139C2" w:rsidP="00F91A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5.9. По результатам рассмотрения жалобы должностным лицом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3139C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C100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C1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F91A7B" w:rsidRDefault="00F91A7B" w:rsidP="00F91A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Default="001C1004" w:rsidP="00F91A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91A7B" w:rsidRPr="001C1004" w:rsidRDefault="00F91A7B" w:rsidP="00F91A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5.9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наименование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F91A7B">
        <w:rPr>
          <w:rFonts w:ascii="Times New Roman" w:hAnsi="Times New Roman"/>
          <w:sz w:val="28"/>
          <w:szCs w:val="28"/>
          <w:lang w:eastAsia="ru-RU"/>
        </w:rPr>
        <w:t>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C1004">
        <w:rPr>
          <w:rFonts w:ascii="Times New Roman" w:eastAsia="Calibri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1C1004">
        <w:rPr>
          <w:rFonts w:ascii="Times New Roman" w:eastAsia="Calibri" w:hAnsi="Times New Roman"/>
          <w:sz w:val="28"/>
          <w:szCs w:val="28"/>
        </w:rPr>
        <w:t xml:space="preserve">, РГАУ МФЦ либо организацией, предусмотренной частью 1.1 статьи 16 </w:t>
      </w:r>
      <w:r w:rsidRPr="001C1004">
        <w:rPr>
          <w:rFonts w:ascii="Times New Roman" w:eastAsia="Calibri" w:hAnsi="Times New Roman"/>
          <w:sz w:val="28"/>
          <w:szCs w:val="28"/>
        </w:rPr>
        <w:lastRenderedPageBreak/>
        <w:t>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1C1004">
        <w:rPr>
          <w:rFonts w:ascii="Times New Roman" w:eastAsia="Calibri" w:hAnsi="Times New Roman"/>
          <w:sz w:val="28"/>
          <w:szCs w:val="28"/>
        </w:rPr>
        <w:t xml:space="preserve"> совершить Заявителю в целях получения муниципальной услуги.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>5.13. В случае признания жалобы</w:t>
      </w:r>
      <w:r>
        <w:rPr>
          <w:rFonts w:ascii="Times New Roman" w:eastAsia="Calibri" w:hAnsi="Times New Roman"/>
          <w:sz w:val="28"/>
          <w:szCs w:val="28"/>
        </w:rPr>
        <w:t>,</w:t>
      </w:r>
      <w:r w:rsidRPr="001C1004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1" w:anchor="Par21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пунктом 5.3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направляет имеющиеся материалы в органы прокуратуры.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законом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№ 59-ФЗ.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Должностные лица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учредителя РГАУ МФЦ, привлекаемой организации обязаны: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5.18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5.18.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>, РГАУ МФЦ, привлекаемая организация обеспечивает: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</w:t>
      </w:r>
      <w:r w:rsidRPr="001C1004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Pr="006B6961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91A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Д.В. </w:t>
      </w:r>
      <w:proofErr w:type="spellStart"/>
      <w:r w:rsidR="00F91A7B">
        <w:rPr>
          <w:rFonts w:ascii="Times New Roman" w:hAnsi="Times New Roman"/>
          <w:color w:val="000000"/>
          <w:sz w:val="28"/>
          <w:szCs w:val="28"/>
        </w:rPr>
        <w:t>Кунафин</w:t>
      </w:r>
      <w:proofErr w:type="spellEnd"/>
      <w:r w:rsidR="00F91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17C63" w:rsidRDefault="00F17C63"/>
    <w:p w:rsidR="002618C3" w:rsidRDefault="002618C3"/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A7B" w:rsidRDefault="00F91A7B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4379" w:rsidRDefault="00754379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Приложение 1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 заявления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А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дминистрацию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___________________________сельсовет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от 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физического лица)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руководителя организации)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(адрес)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(контактный телефон)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Прошу дать разъяснение 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вопросу_________________________________________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8C3" w:rsidRPr="002618C3" w:rsidRDefault="002618C3" w:rsidP="002618C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«__»__________ 20____ г.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18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Default="002618C3"/>
    <w:sectPr w:rsidR="002618C3" w:rsidSect="008B1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F5"/>
    <w:rsid w:val="00051921"/>
    <w:rsid w:val="00093B6B"/>
    <w:rsid w:val="0010760C"/>
    <w:rsid w:val="001A296D"/>
    <w:rsid w:val="001C1004"/>
    <w:rsid w:val="001E4E59"/>
    <w:rsid w:val="0022025E"/>
    <w:rsid w:val="002618C3"/>
    <w:rsid w:val="002748BE"/>
    <w:rsid w:val="002C143B"/>
    <w:rsid w:val="003139C2"/>
    <w:rsid w:val="003407AF"/>
    <w:rsid w:val="00356240"/>
    <w:rsid w:val="003720B0"/>
    <w:rsid w:val="00465C29"/>
    <w:rsid w:val="004E48BA"/>
    <w:rsid w:val="00531B10"/>
    <w:rsid w:val="00611A5B"/>
    <w:rsid w:val="006D79FE"/>
    <w:rsid w:val="00720838"/>
    <w:rsid w:val="00754379"/>
    <w:rsid w:val="008B1DD3"/>
    <w:rsid w:val="008B6B22"/>
    <w:rsid w:val="008C1AF5"/>
    <w:rsid w:val="008C2A22"/>
    <w:rsid w:val="00A91284"/>
    <w:rsid w:val="00B66F11"/>
    <w:rsid w:val="00BE2D8E"/>
    <w:rsid w:val="00C251CD"/>
    <w:rsid w:val="00C66E2D"/>
    <w:rsid w:val="00D46F82"/>
    <w:rsid w:val="00F17C63"/>
    <w:rsid w:val="00F306D7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  <w:style w:type="paragraph" w:customStyle="1" w:styleId="Default">
    <w:name w:val="Default"/>
    <w:rsid w:val="0009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A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  <w:style w:type="paragraph" w:customStyle="1" w:styleId="Default">
    <w:name w:val="Default"/>
    <w:rsid w:val="0009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13810C64E03C96FA4C8691AFDD0FD15E073796A6A07712B9F6C8571C69BFE2F187AE527FAD4DBBAmBL2H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2020-10-01T10:21:00Z</cp:lastPrinted>
  <dcterms:created xsi:type="dcterms:W3CDTF">2020-06-02T07:08:00Z</dcterms:created>
  <dcterms:modified xsi:type="dcterms:W3CDTF">2020-10-01T10:29:00Z</dcterms:modified>
</cp:coreProperties>
</file>